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2020</w:t>
      </w:r>
    </w:p>
    <w:p>
      <w:r>
        <w:rPr>
          <w:b/>
        </w:rPr>
        <w:t>02.02.2020</w:t>
      </w:r>
      <w:r>
        <w:t xml:space="preserve"> 14:30 Uhr: Obst- und Gartenbauverein Rattelsdorf</w:t>
        <w:br/>
      </w:r>
      <w:r>
        <w:t>Bilder und Filme anschauen</w:t>
      </w:r>
      <w:r>
        <w:t>, Gastwirtschaft Zum Goldenen Löwen</w:t>
      </w:r>
    </w:p>
    <w:p>
      <w:r>
        <w:rPr>
          <w:b/>
        </w:rPr>
        <w:t>13.02.2020</w:t>
      </w:r>
      <w:r>
        <w:t xml:space="preserve"> 14:00 Uhr: Pfarrgemeinderat Rattelsdorf</w:t>
        <w:br/>
      </w:r>
      <w:r>
        <w:t>Fasching beim Donnerstagstreff</w:t>
      </w:r>
      <w:r>
        <w:t>, Pfarrheim</w:t>
      </w:r>
    </w:p>
    <w:p>
      <w:r>
        <w:rPr>
          <w:b/>
        </w:rPr>
        <w:t>15.02.2020</w:t>
      </w:r>
      <w:r>
        <w:t xml:space="preserve"> 18:00 Uhr: Kindergarten/Kinderkrippe Rattelsdorf</w:t>
        <w:br/>
      </w:r>
      <w:r>
        <w:t>Frühjahrsbasar</w:t>
      </w:r>
      <w:r>
        <w:t>, Abtenberghalle</w:t>
      </w:r>
    </w:p>
    <w:p>
      <w:r>
        <w:rPr>
          <w:b/>
        </w:rPr>
        <w:t>16.02.2020</w:t>
      </w:r>
      <w:r>
        <w:t xml:space="preserve"> 10:00 Uhr: Pfarrei St. Peter &amp; Paul Rattelsdorf</w:t>
        <w:br/>
      </w:r>
      <w:r>
        <w:t>Kindergottesdienst (bis zur 1. Klasse)</w:t>
      </w:r>
      <w:r>
        <w:t>, Pfarrkirche Rattelsdorf</w:t>
      </w:r>
    </w:p>
    <w:p>
      <w:r>
        <w:rPr>
          <w:b/>
        </w:rPr>
        <w:t>20.02.2020</w:t>
      </w:r>
      <w:r>
        <w:t xml:space="preserve"> 18:00 Uhr: Fosernachtstammtisch</w:t>
        <w:br/>
      </w:r>
      <w:r>
        <w:t>Weiberfasching</w:t>
      </w:r>
      <w:r>
        <w:t>, Sportheim Rattelsdorf</w:t>
      </w:r>
    </w:p>
    <w:p>
      <w:r>
        <w:rPr>
          <w:b/>
        </w:rPr>
        <w:t>22.02.2020</w:t>
      </w:r>
      <w:r>
        <w:t xml:space="preserve"> 14:00 Uhr: OKR Rattelsdorf</w:t>
        <w:br/>
      </w:r>
      <w:r>
        <w:t>Faschingsumzug. Aufstellung am Festplatz um 13 Uhr</w:t>
      </w:r>
    </w:p>
    <w:p>
      <w:r>
        <w:rPr>
          <w:b/>
        </w:rPr>
        <w:t>22.02.2020</w:t>
      </w:r>
      <w:r>
        <w:t xml:space="preserve"> 19:30 Uhr: Feuerwehr Rattelsdorf</w:t>
        <w:br/>
      </w:r>
      <w:r>
        <w:t>Feuerwehr Fasching</w:t>
      </w:r>
    </w:p>
    <w:p>
      <w:r>
        <w:rPr>
          <w:b/>
        </w:rPr>
        <w:t>23.02.2020</w:t>
      </w:r>
      <w:r>
        <w:t xml:space="preserve"> 10:00 Uhr: Pfarrei St. Peter &amp; Paul Rattelsdorf</w:t>
        <w:br/>
      </w:r>
      <w:r>
        <w:t>Familienwortgottesfeier</w:t>
      </w:r>
      <w:r>
        <w:t>, Pfarrkirche Rattelsdorf</w:t>
      </w:r>
    </w:p>
    <w:p>
      <w:r>
        <w:rPr>
          <w:b/>
        </w:rPr>
        <w:t>23.02.2020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26.02.2020</w:t>
      </w:r>
      <w:r>
        <w:t xml:space="preserve"> 19:00 Uhr: CSU Rattelsdorf</w:t>
        <w:br/>
      </w:r>
      <w:r>
        <w:t>Politischer Aschermittwoch (nach dem Gottesdienst)</w:t>
      </w:r>
      <w:r>
        <w:t>, Gasthaus Derra</w:t>
      </w:r>
    </w:p>
    <w:p>
      <w:r>
        <w:rPr>
          <w:b/>
        </w:rPr>
        <w:t>29.02.2020</w:t>
      </w:r>
      <w:r>
        <w:t xml:space="preserve"> 19:30 Uhr: Soldaten- und Kameradschaftsverein</w:t>
        <w:br/>
      </w:r>
      <w:r>
        <w:t>Jahreshauptversammlung</w:t>
      </w:r>
      <w:r>
        <w:t>, Gastwirtschaft Rothlauf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