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März 2020</w:t>
      </w:r>
    </w:p>
    <w:p>
      <w:r>
        <w:rPr>
          <w:b/>
        </w:rPr>
        <w:t>06.03.2020</w:t>
      </w:r>
      <w:r>
        <w:t xml:space="preserve"> 19:00 Uhr: Pfarrei St. Peter &amp; Paul Rattelsdorf</w:t>
        <w:br/>
      </w:r>
      <w:r>
        <w:t>Weltgebetstag der Frauen</w:t>
      </w:r>
      <w:r>
        <w:t>, St. Peter &amp; Paul Zapfendorf</w:t>
      </w:r>
    </w:p>
    <w:p>
      <w:r>
        <w:rPr>
          <w:b/>
        </w:rPr>
        <w:t>08.03.2020</w:t>
      </w:r>
      <w:r>
        <w:t xml:space="preserve"> 10:00 Uhr: Pfarrei St. Peter &amp; Paul Rattelsdorf</w:t>
        <w:br/>
      </w:r>
      <w:r>
        <w:t>Familienmessfeier mit Vorstellung der Kommunionkinder</w:t>
      </w:r>
      <w:r>
        <w:t>, Pfarrkirche Rattelsdorf</w:t>
      </w:r>
    </w:p>
    <w:p>
      <w:r>
        <w:rPr>
          <w:b/>
        </w:rPr>
        <w:t>12.03.2020</w:t>
      </w:r>
      <w:r>
        <w:t xml:space="preserve"> 14:00 Uhr: Pfarrgemeinderat Rattelsdorf</w:t>
        <w:br/>
      </w:r>
      <w:r>
        <w:t>Vortrag</w:t>
      </w:r>
      <w:r>
        <w:t>, Pfarrheim</w:t>
      </w:r>
    </w:p>
    <w:p>
      <w:r>
        <w:rPr>
          <w:b/>
        </w:rPr>
        <w:t>13.03.2020</w:t>
      </w:r>
      <w:r>
        <w:t xml:space="preserve"> 19:30 Uhr: Clubfreunde Rattelsdorf</w:t>
        <w:br/>
      </w:r>
      <w:r>
        <w:t>Bingoabend im Vereinslokal</w:t>
      </w:r>
    </w:p>
    <w:p>
      <w:r>
        <w:rPr>
          <w:b/>
        </w:rPr>
        <w:t>15.03.2020</w:t>
      </w:r>
      <w:r>
        <w:t xml:space="preserve"> 10:00 Uhr: Pfarrei St. Peter &amp; Paul Rattelsdorf</w:t>
        <w:br/>
      </w:r>
      <w:r>
        <w:t>Kindergottesdienst (bis zur 1. Klasse)</w:t>
      </w:r>
      <w:r>
        <w:t>, Pfarrkirche Rattelsdorf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