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2024</w:t>
      </w:r>
    </w:p>
    <w:p>
      <w:r>
        <w:rPr>
          <w:b/>
        </w:rPr>
        <w:t>01.09.2024</w:t>
      </w:r>
      <w:r>
        <w:t xml:space="preserve"> 09:00 Uhr: St. Michaelsverein Rattelsdorf</w:t>
        <w:br/>
      </w:r>
      <w:r>
        <w:t>Schutzengelfest, Kirchenparade 8:45 Uhr</w:t>
      </w:r>
    </w:p>
    <w:p>
      <w:r>
        <w:rPr>
          <w:b/>
        </w:rPr>
        <w:t>06.09.2024</w:t>
      </w:r>
      <w:r>
        <w:t xml:space="preserve"> : Pfarrei St. Peter und Paul</w:t>
        <w:br/>
      </w:r>
      <w:r>
        <w:t>Seniorenfahrt nach Maria Bildhausen</w:t>
      </w:r>
    </w:p>
    <w:p>
      <w:r>
        <w:rPr>
          <w:b/>
        </w:rPr>
        <w:t>07.09.2024</w:t>
      </w:r>
      <w:r>
        <w:t xml:space="preserve"> 18:00 Uhr: Pfarrei St. Peter und Paul</w:t>
        <w:br/>
      </w:r>
      <w:r>
        <w:t>Gemeinsamer Open Air Gottesdienst (Zapfendorf, Rattelsdorf, Ebing, Medlitz, Birkach)</w:t>
      </w:r>
    </w:p>
    <w:p>
      <w:r>
        <w:rPr>
          <w:b/>
        </w:rPr>
        <w:t>25.09.2024</w:t>
      </w:r>
      <w:r>
        <w:t xml:space="preserve"> 19:00 Uhr: Pfarrei St. Peter und Paul</w:t>
        <w:br/>
      </w:r>
      <w:r>
        <w:t>Ewige Anbetung. Krichenparade 18:45 Uhr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